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Заявление на возврат</w:t>
      </w:r>
    </w:p>
    <w:p>
      <w:r>
        <w:t>Продавцу: ИП Шрамко Вадиму Владленовичу, ИНН 773014239133.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381"/>
        <w:gridCol w:w="6973"/>
      </w:tblGrid>
      <w:tr>
        <w:tc>
          <w:tcPr>
            <w:tcW w:type="dxa" w:w="2381"/>
            <w:vAlign w:val="center"/>
            <w:tcBorders>
              <w:top w:val="single" w:sz="4" w:color="AFC1D0"/>
              <w:left w:val="single" w:sz="4" w:color="AFC1D0"/>
              <w:bottom w:val="single" w:sz="4" w:color="AFC1D0"/>
              <w:right w:val="single" w:sz="4" w:color="AFC1D0"/>
              <w:insideH w:val="single" w:sz="4" w:color="AFC1D0"/>
              <w:insideV w:val="single" w:sz="4" w:color="AFC1D0"/>
            </w:tcBorders>
            <w:shd w:fill="E3EFEF"/>
          </w:tcPr>
          <w:p>
            <w:pPr>
              <w:spacing w:after="0"/>
            </w:pPr>
            <w:r>
              <w:rPr>
                <w:b/>
                <w:color w:val="1A3E72"/>
              </w:rPr>
              <w:t>ФИО покупателя</w:t>
            </w:r>
          </w:p>
        </w:tc>
        <w:tc>
          <w:tcPr>
            <w:tcW w:type="dxa" w:w="6973"/>
            <w:vAlign w:val="center"/>
            <w:tcBorders>
              <w:top w:val="single" w:sz="4" w:color="AFC1D0"/>
              <w:left w:val="single" w:sz="4" w:color="AFC1D0"/>
              <w:bottom w:val="single" w:sz="4" w:color="AFC1D0"/>
              <w:right w:val="single" w:sz="4" w:color="AFC1D0"/>
              <w:insideH w:val="single" w:sz="4" w:color="AFC1D0"/>
              <w:insideV w:val="single" w:sz="4" w:color="AFC1D0"/>
            </w:tcBorders>
          </w:tcPr>
          <w:p>
            <w:pPr>
              <w:spacing w:after="0"/>
            </w:pPr>
            <w:r>
              <w:t>________________________________________________________</w:t>
            </w:r>
          </w:p>
        </w:tc>
      </w:tr>
      <w:tr>
        <w:tc>
          <w:tcPr>
            <w:tcW w:type="dxa" w:w="2381"/>
            <w:vAlign w:val="center"/>
            <w:tcBorders>
              <w:top w:val="single" w:sz="4" w:color="AFC1D0"/>
              <w:left w:val="single" w:sz="4" w:color="AFC1D0"/>
              <w:bottom w:val="single" w:sz="4" w:color="AFC1D0"/>
              <w:right w:val="single" w:sz="4" w:color="AFC1D0"/>
              <w:insideH w:val="single" w:sz="4" w:color="AFC1D0"/>
              <w:insideV w:val="single" w:sz="4" w:color="AFC1D0"/>
            </w:tcBorders>
            <w:shd w:fill="E3EFEF"/>
          </w:tcPr>
          <w:p>
            <w:pPr>
              <w:spacing w:after="0"/>
            </w:pPr>
            <w:r>
              <w:rPr>
                <w:b/>
                <w:color w:val="1A3E72"/>
              </w:rPr>
              <w:t>Телефон / email</w:t>
            </w:r>
          </w:p>
        </w:tc>
        <w:tc>
          <w:tcPr>
            <w:tcW w:type="dxa" w:w="6973"/>
            <w:vAlign w:val="center"/>
            <w:tcBorders>
              <w:top w:val="single" w:sz="4" w:color="AFC1D0"/>
              <w:left w:val="single" w:sz="4" w:color="AFC1D0"/>
              <w:bottom w:val="single" w:sz="4" w:color="AFC1D0"/>
              <w:right w:val="single" w:sz="4" w:color="AFC1D0"/>
              <w:insideH w:val="single" w:sz="4" w:color="AFC1D0"/>
              <w:insideV w:val="single" w:sz="4" w:color="AFC1D0"/>
            </w:tcBorders>
          </w:tcPr>
          <w:p>
            <w:pPr>
              <w:spacing w:after="0"/>
            </w:pPr>
            <w:r>
              <w:t>________________________________________________________</w:t>
            </w:r>
          </w:p>
        </w:tc>
      </w:tr>
      <w:tr>
        <w:tc>
          <w:tcPr>
            <w:tcW w:type="dxa" w:w="2381"/>
            <w:vAlign w:val="center"/>
            <w:tcBorders>
              <w:top w:val="single" w:sz="4" w:color="AFC1D0"/>
              <w:left w:val="single" w:sz="4" w:color="AFC1D0"/>
              <w:bottom w:val="single" w:sz="4" w:color="AFC1D0"/>
              <w:right w:val="single" w:sz="4" w:color="AFC1D0"/>
              <w:insideH w:val="single" w:sz="4" w:color="AFC1D0"/>
              <w:insideV w:val="single" w:sz="4" w:color="AFC1D0"/>
            </w:tcBorders>
            <w:shd w:fill="E3EFEF"/>
          </w:tcPr>
          <w:p>
            <w:pPr>
              <w:spacing w:after="0"/>
            </w:pPr>
            <w:r>
              <w:rPr>
                <w:b/>
                <w:color w:val="1A3E72"/>
              </w:rPr>
              <w:t>Номер и дата заказа</w:t>
            </w:r>
          </w:p>
        </w:tc>
        <w:tc>
          <w:tcPr>
            <w:tcW w:type="dxa" w:w="6973"/>
            <w:vAlign w:val="center"/>
            <w:tcBorders>
              <w:top w:val="single" w:sz="4" w:color="AFC1D0"/>
              <w:left w:val="single" w:sz="4" w:color="AFC1D0"/>
              <w:bottom w:val="single" w:sz="4" w:color="AFC1D0"/>
              <w:right w:val="single" w:sz="4" w:color="AFC1D0"/>
              <w:insideH w:val="single" w:sz="4" w:color="AFC1D0"/>
              <w:insideV w:val="single" w:sz="4" w:color="AFC1D0"/>
            </w:tcBorders>
          </w:tcPr>
          <w:p>
            <w:pPr>
              <w:spacing w:after="0"/>
            </w:pPr>
            <w:r>
              <w:t>________________________________________________________</w:t>
            </w:r>
          </w:p>
        </w:tc>
      </w:tr>
      <w:tr>
        <w:tc>
          <w:tcPr>
            <w:tcW w:type="dxa" w:w="2381"/>
            <w:vAlign w:val="center"/>
            <w:tcBorders>
              <w:top w:val="single" w:sz="4" w:color="AFC1D0"/>
              <w:left w:val="single" w:sz="4" w:color="AFC1D0"/>
              <w:bottom w:val="single" w:sz="4" w:color="AFC1D0"/>
              <w:right w:val="single" w:sz="4" w:color="AFC1D0"/>
              <w:insideH w:val="single" w:sz="4" w:color="AFC1D0"/>
              <w:insideV w:val="single" w:sz="4" w:color="AFC1D0"/>
            </w:tcBorders>
            <w:shd w:fill="E3EFEF"/>
          </w:tcPr>
          <w:p>
            <w:pPr>
              <w:spacing w:after="0"/>
            </w:pPr>
            <w:r>
              <w:rPr>
                <w:b/>
                <w:color w:val="1A3E72"/>
              </w:rPr>
              <w:t>Товар и модель</w:t>
            </w:r>
          </w:p>
        </w:tc>
        <w:tc>
          <w:tcPr>
            <w:tcW w:type="dxa" w:w="6973"/>
            <w:vAlign w:val="center"/>
            <w:tcBorders>
              <w:top w:val="single" w:sz="4" w:color="AFC1D0"/>
              <w:left w:val="single" w:sz="4" w:color="AFC1D0"/>
              <w:bottom w:val="single" w:sz="4" w:color="AFC1D0"/>
              <w:right w:val="single" w:sz="4" w:color="AFC1D0"/>
              <w:insideH w:val="single" w:sz="4" w:color="AFC1D0"/>
              <w:insideV w:val="single" w:sz="4" w:color="AFC1D0"/>
            </w:tcBorders>
          </w:tcPr>
          <w:p>
            <w:pPr>
              <w:spacing w:after="0"/>
            </w:pPr>
            <w:r>
              <w:t>________________________________________________________</w:t>
            </w:r>
          </w:p>
        </w:tc>
      </w:tr>
      <w:tr>
        <w:tc>
          <w:tcPr>
            <w:tcW w:type="dxa" w:w="2381"/>
            <w:vAlign w:val="center"/>
            <w:tcBorders>
              <w:top w:val="single" w:sz="4" w:color="AFC1D0"/>
              <w:left w:val="single" w:sz="4" w:color="AFC1D0"/>
              <w:bottom w:val="single" w:sz="4" w:color="AFC1D0"/>
              <w:right w:val="single" w:sz="4" w:color="AFC1D0"/>
              <w:insideH w:val="single" w:sz="4" w:color="AFC1D0"/>
              <w:insideV w:val="single" w:sz="4" w:color="AFC1D0"/>
            </w:tcBorders>
            <w:shd w:fill="E3EFEF"/>
          </w:tcPr>
          <w:p>
            <w:pPr>
              <w:spacing w:after="0"/>
            </w:pPr>
            <w:r>
              <w:rPr>
                <w:b/>
                <w:color w:val="1A3E72"/>
              </w:rPr>
              <w:t>Серийный номер</w:t>
            </w:r>
          </w:p>
        </w:tc>
        <w:tc>
          <w:tcPr>
            <w:tcW w:type="dxa" w:w="6973"/>
            <w:vAlign w:val="center"/>
            <w:tcBorders>
              <w:top w:val="single" w:sz="4" w:color="AFC1D0"/>
              <w:left w:val="single" w:sz="4" w:color="AFC1D0"/>
              <w:bottom w:val="single" w:sz="4" w:color="AFC1D0"/>
              <w:right w:val="single" w:sz="4" w:color="AFC1D0"/>
              <w:insideH w:val="single" w:sz="4" w:color="AFC1D0"/>
              <w:insideV w:val="single" w:sz="4" w:color="AFC1D0"/>
            </w:tcBorders>
          </w:tcPr>
          <w:p>
            <w:pPr>
              <w:spacing w:after="0"/>
            </w:pPr>
            <w:r>
              <w:t>________________________________________________________</w:t>
            </w:r>
          </w:p>
        </w:tc>
      </w:tr>
      <w:tr>
        <w:tc>
          <w:tcPr>
            <w:tcW w:type="dxa" w:w="2381"/>
            <w:vAlign w:val="center"/>
            <w:tcBorders>
              <w:top w:val="single" w:sz="4" w:color="AFC1D0"/>
              <w:left w:val="single" w:sz="4" w:color="AFC1D0"/>
              <w:bottom w:val="single" w:sz="4" w:color="AFC1D0"/>
              <w:right w:val="single" w:sz="4" w:color="AFC1D0"/>
              <w:insideH w:val="single" w:sz="4" w:color="AFC1D0"/>
              <w:insideV w:val="single" w:sz="4" w:color="AFC1D0"/>
            </w:tcBorders>
            <w:shd w:fill="E3EFEF"/>
          </w:tcPr>
          <w:p>
            <w:pPr>
              <w:spacing w:after="0"/>
            </w:pPr>
            <w:r>
              <w:rPr>
                <w:b/>
                <w:color w:val="1A3E72"/>
              </w:rPr>
              <w:t>Дата получения</w:t>
            </w:r>
          </w:p>
        </w:tc>
        <w:tc>
          <w:tcPr>
            <w:tcW w:type="dxa" w:w="6973"/>
            <w:vAlign w:val="center"/>
            <w:tcBorders>
              <w:top w:val="single" w:sz="4" w:color="AFC1D0"/>
              <w:left w:val="single" w:sz="4" w:color="AFC1D0"/>
              <w:bottom w:val="single" w:sz="4" w:color="AFC1D0"/>
              <w:right w:val="single" w:sz="4" w:color="AFC1D0"/>
              <w:insideH w:val="single" w:sz="4" w:color="AFC1D0"/>
              <w:insideV w:val="single" w:sz="4" w:color="AFC1D0"/>
            </w:tcBorders>
          </w:tcPr>
          <w:p>
            <w:pPr>
              <w:spacing w:after="0"/>
            </w:pPr>
            <w:r>
              <w:t>________________________________________________________</w:t>
            </w:r>
          </w:p>
        </w:tc>
      </w:tr>
    </w:tbl>
    <w:p/>
    <w:p>
      <w:pPr>
        <w:pStyle w:val="Heading2"/>
      </w:pPr>
      <w:r>
        <w:t>Основание возврата и требование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pPr>
        <w:pStyle w:val="Heading2"/>
      </w:pPr>
      <w:r>
        <w:t>Предпочтительный способ связи и возврата денежных средств</w:t>
      </w:r>
    </w:p>
    <w:p>
      <w:r>
        <w:t>________________________________________________________________________________</w:t>
      </w:r>
    </w:p>
    <w:p>
      <w:pPr>
        <w:pStyle w:val="Heading2"/>
      </w:pPr>
      <w:r>
        <w:t>Приложения</w:t>
      </w:r>
    </w:p>
    <w:p>
      <w:r>
        <w:t>________________________________________________________________________________</w:t>
      </w:r>
    </w:p>
    <w:p>
      <w:r>
        <w:t>Не указывайте номер банковской карты, CVC, пароль или код из сообщения. Отсутствие кассового чека не исключает другие доказательства покупки.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213"/>
        <w:gridCol w:w="3213"/>
        <w:gridCol w:w="3213"/>
      </w:tblGrid>
      <w:tr>
        <w:tc>
          <w:tcPr>
            <w:tcW w:type="dxa" w:w="2721"/>
          </w:tcPr>
          <w:p>
            <w:pPr>
              <w:spacing w:after="0"/>
            </w:pPr>
            <w:r>
              <w:t>Дата</w:t>
              <w:br/>
              <w:t>________________________</w:t>
            </w:r>
          </w:p>
        </w:tc>
        <w:tc>
          <w:tcPr>
            <w:tcW w:type="dxa" w:w="3118"/>
          </w:tcPr>
          <w:p>
            <w:pPr>
              <w:spacing w:after="0"/>
            </w:pPr>
            <w:r>
              <w:t>Подпись</w:t>
              <w:br/>
              <w:t>________________________</w:t>
            </w:r>
          </w:p>
        </w:tc>
        <w:tc>
          <w:tcPr>
            <w:tcW w:type="dxa" w:w="3515"/>
          </w:tcPr>
          <w:p>
            <w:pPr>
              <w:spacing w:after="0"/>
            </w:pPr>
            <w:r>
              <w:t>Расшифровка подписи</w:t>
              <w:br/>
              <w:t>________________________</w:t>
            </w:r>
          </w:p>
        </w:tc>
      </w:tr>
    </w:tbl>
    <w:sectPr>
      <w:headerReference w:type="default" r:id="rId9"/>
      <w:footerReference w:type="default" r:id="rId10"/>
      <w:pgSz w:w="11906" w:h="16838"/>
      <w:pgMar w:top="964" w:right="1134" w:bottom="964" w:left="1134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45627F"/>
        <w:sz w:val="16"/>
      </w:rPr>
      <w:t>support@nivim.tech  •  nivim.tech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b/>
        <w:color w:val="1A3E72"/>
        <w:sz w:val="24"/>
      </w:rPr>
      <w:t>NIVIM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1A3E72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1A3E7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на возврат</dc:title>
  <dc:subject>Шаблон обращения NIVIM</dc:subject>
  <dc:creator/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